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6608E" w:rsidRDefault="0026608E">
      <w:r>
        <w:t>M. Scott Taylor</w:t>
      </w:r>
    </w:p>
    <w:p w:rsidR="0026608E" w:rsidRDefault="0026608E"/>
    <w:p w:rsidR="0026608E" w:rsidRDefault="0026608E">
      <w:r>
        <w:t>“On the Economics of Extinction and Possible Mass Extinctions”</w:t>
      </w:r>
    </w:p>
    <w:p w:rsidR="0026608E" w:rsidRDefault="0026608E"/>
    <w:p w:rsidR="0051668C" w:rsidRDefault="0026608E">
      <w:r w:rsidRPr="0026608E">
        <w:t xml:space="preserve">The author declares that (s)he has no relevant or material financial interests that relate to the research described in this paper. During the writing of this paper, the author was Director of the </w:t>
      </w:r>
      <w:proofErr w:type="spellStart"/>
      <w:r w:rsidRPr="0026608E">
        <w:t>Kuhne</w:t>
      </w:r>
      <w:proofErr w:type="spellEnd"/>
      <w:r w:rsidRPr="0026608E">
        <w:t xml:space="preserve"> Center for Sustainable Trade and Logistics at the University of Zurich.</w:t>
      </w:r>
    </w:p>
    <w:sectPr w:rsidR="005166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08E"/>
    <w:rsid w:val="0026608E"/>
    <w:rsid w:val="0051668C"/>
    <w:rsid w:val="007C61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2AE9643"/>
  <w15:chartTrackingRefBased/>
  <w15:docId w15:val="{3E8F80B5-93B4-4743-9FA6-C49575F0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2024-07-22T17:02:00Z</dcterms:created>
  <dcterms:modified xsi:type="dcterms:W3CDTF">2024-07-22T17:04:00Z</dcterms:modified>
</cp:coreProperties>
</file>